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7F" w:rsidRPr="00705867" w:rsidRDefault="00242E7F" w:rsidP="00705867">
      <w:pPr>
        <w:pStyle w:val="1"/>
        <w:jc w:val="center"/>
        <w:rPr>
          <w:b w:val="0"/>
          <w:bCs w:val="0"/>
        </w:rPr>
      </w:pPr>
      <w:r w:rsidRPr="00705867">
        <w:rPr>
          <w:b w:val="0"/>
          <w:bCs w:val="0"/>
        </w:rPr>
        <w:t>Договор  №</w:t>
      </w:r>
    </w:p>
    <w:p w:rsidR="00242E7F" w:rsidRPr="00705867" w:rsidRDefault="00242E7F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г. Волгодонск  </w:t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 w:rsidRPr="007058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«_____»________________201     г.</w:t>
      </w:r>
      <w:r w:rsidRPr="0070586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42E7F" w:rsidRPr="00705867" w:rsidRDefault="00242E7F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</w:t>
      </w:r>
      <w:r w:rsidRPr="0088756F">
        <w:rPr>
          <w:rFonts w:ascii="Times New Roman" w:hAnsi="Times New Roman" w:cs="Times New Roman"/>
          <w:sz w:val="24"/>
          <w:szCs w:val="24"/>
        </w:rPr>
        <w:t>, именуемое в дальнейшем Поставщик, в лице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88756F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705867">
        <w:rPr>
          <w:rFonts w:ascii="Times New Roman" w:hAnsi="Times New Roman" w:cs="Times New Roman"/>
          <w:sz w:val="24"/>
          <w:szCs w:val="24"/>
        </w:rPr>
        <w:t>, с одной стороны, и Общество с ограниченной ответственностью «Волгодонское Монтажное Управление» (ООО «ВдМУ»), именуемое в дальнейшем Заказчик,</w:t>
      </w:r>
      <w:r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</w:t>
      </w:r>
      <w:r w:rsidRPr="00705867">
        <w:rPr>
          <w:rFonts w:ascii="Times New Roman" w:hAnsi="Times New Roman" w:cs="Times New Roman"/>
          <w:sz w:val="24"/>
          <w:szCs w:val="24"/>
        </w:rPr>
        <w:t>Горемыкина Александра Николаевича, действующего на основании Устава, с другой стороны, совместно и по отдельности именуемые «Стороны»/«Сторона», заключили настоящий договор (Договор) о нижеследующем:</w:t>
      </w:r>
    </w:p>
    <w:p w:rsidR="00242E7F" w:rsidRPr="00705867" w:rsidRDefault="00242E7F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867">
        <w:rPr>
          <w:rFonts w:ascii="Times New Roman" w:hAnsi="Times New Roman" w:cs="Times New Roman"/>
          <w:b/>
          <w:bCs/>
          <w:sz w:val="24"/>
          <w:szCs w:val="24"/>
        </w:rPr>
        <w:t>1.Общие условия Договора</w:t>
      </w:r>
    </w:p>
    <w:p w:rsidR="00242E7F" w:rsidRPr="00705867" w:rsidRDefault="00242E7F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1.1. Поставщик и Заказчик при выполнении взаимных обязательств по Договору руководствуются законодательством Российской Федерации в области использования атомной энергии, а также лицензиями и условиями действия лицензий, выданных Ростехнадзором Поставщику и Заказчику. </w:t>
      </w:r>
    </w:p>
    <w:p w:rsidR="00242E7F" w:rsidRPr="00705867" w:rsidRDefault="00242E7F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867">
        <w:rPr>
          <w:rFonts w:ascii="Times New Roman" w:hAnsi="Times New Roman" w:cs="Times New Roman"/>
          <w:b/>
          <w:bCs/>
          <w:sz w:val="24"/>
          <w:szCs w:val="24"/>
        </w:rPr>
        <w:t>2. Предмет Договора</w:t>
      </w:r>
    </w:p>
    <w:p w:rsidR="00242E7F" w:rsidRPr="00705867" w:rsidRDefault="00242E7F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2.1. Поставщик обязуется поставить источники гамма-излучения на основе Иридий-192 тип ГИ192М56.125 (далее – Продукция, ИИИ, источники) и оказать услуги (далее - Услуги) по доставке источников, перезарядке гамма-дефектоскопов (включая зарядку и разрядку источников Иридий-192 тип ГИ192М56.125) и утилизации отработавшие источников ионизирующего излучения (Иридий-192 тип ГИ192М56.125) в каждый месяц поставки. Наименование и количество поставляемой Продукции и оказываемых при этом услуг определяются в соответствии со Спецификациями, оформленными в качестве приложения и являющимися неотъемлемой частью настоящего Договора (далее – Спецификации).</w:t>
      </w:r>
    </w:p>
    <w:p w:rsidR="000F23FE" w:rsidRPr="00705867" w:rsidRDefault="00242E7F" w:rsidP="000F23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2.2. </w:t>
      </w:r>
      <w:r w:rsidR="000F23FE" w:rsidRPr="00705867">
        <w:rPr>
          <w:rFonts w:ascii="Times New Roman" w:hAnsi="Times New Roman" w:cs="Times New Roman"/>
          <w:sz w:val="24"/>
          <w:szCs w:val="24"/>
        </w:rPr>
        <w:t xml:space="preserve"> Поставщик вправе </w:t>
      </w:r>
      <w:r w:rsidR="000F23FE">
        <w:rPr>
          <w:rFonts w:ascii="Times New Roman" w:hAnsi="Times New Roman" w:cs="Times New Roman"/>
          <w:sz w:val="24"/>
          <w:szCs w:val="24"/>
        </w:rPr>
        <w:t>п</w:t>
      </w:r>
      <w:r w:rsidR="000F23FE" w:rsidRPr="004A5574">
        <w:rPr>
          <w:rFonts w:ascii="Times New Roman" w:hAnsi="Times New Roman" w:cs="Times New Roman"/>
          <w:sz w:val="24"/>
          <w:szCs w:val="24"/>
        </w:rPr>
        <w:t>ривлекать для  исполнения обязательств по настоящему договору третьих лиц, отвечая за их действия перед заказчиком как за свои</w:t>
      </w:r>
      <w:r w:rsidR="000F23FE" w:rsidRPr="007058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2E7F" w:rsidRPr="00B206A0" w:rsidRDefault="00242E7F" w:rsidP="00705867">
      <w:pPr>
        <w:pStyle w:val="a3"/>
        <w:rPr>
          <w:rFonts w:ascii="Times New Roman" w:hAnsi="Times New Roman"/>
        </w:rPr>
      </w:pPr>
      <w:r w:rsidRPr="00705867">
        <w:t xml:space="preserve">          </w:t>
      </w:r>
      <w:r w:rsidRPr="00B206A0">
        <w:rPr>
          <w:rFonts w:ascii="Times New Roman" w:hAnsi="Times New Roman"/>
        </w:rPr>
        <w:t>2.3. Заказчик обязуется принять и оплатить заказанную Продукцию и Услуги.</w:t>
      </w:r>
    </w:p>
    <w:p w:rsidR="00242E7F" w:rsidRPr="006E2269" w:rsidRDefault="00242E7F" w:rsidP="00705867">
      <w:pPr>
        <w:spacing w:before="120" w:after="120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2269">
        <w:rPr>
          <w:rFonts w:ascii="Times New Roman" w:hAnsi="Times New Roman" w:cs="Times New Roman"/>
          <w:b/>
          <w:bCs/>
          <w:sz w:val="24"/>
          <w:szCs w:val="24"/>
        </w:rPr>
        <w:t>3. Стоимость Продукции и порядок расчета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3.1. Цена Продукции и Услуг (цена по Договору), оплачиваемых Заказчиком по настоящему Договору, указывается в Спецификациях.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3.2. Стоимость Продукции по Договору установлена в ценах ____ года. На период действия договора цена на продукцию и услуги является твердой и изменению не подлежит.  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3.3.  Заказчик производит оплату Продукции в размере 100 (ста) процентов стоимости по факту поставки согласно Спецификации.</w:t>
      </w:r>
    </w:p>
    <w:p w:rsidR="00242E7F" w:rsidRPr="00705867" w:rsidRDefault="00242E7F" w:rsidP="0070586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3.4.  Оплата производится путем перечисления денежных средств на расчетный счет Поставщика безналичным путем на основании счета, выставленного Поставщиком.</w:t>
      </w:r>
    </w:p>
    <w:p w:rsidR="00242E7F" w:rsidRPr="006E2269" w:rsidRDefault="00242E7F" w:rsidP="00705867">
      <w:pPr>
        <w:spacing w:before="120" w:after="12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2269">
        <w:rPr>
          <w:rFonts w:ascii="Times New Roman" w:hAnsi="Times New Roman" w:cs="Times New Roman"/>
          <w:b/>
          <w:bCs/>
          <w:sz w:val="24"/>
          <w:szCs w:val="24"/>
        </w:rPr>
        <w:t>4.  Условия  поставки</w:t>
      </w:r>
    </w:p>
    <w:p w:rsidR="00242E7F" w:rsidRPr="00B206A0" w:rsidRDefault="00242E7F" w:rsidP="00705867">
      <w:pPr>
        <w:pStyle w:val="a3"/>
        <w:ind w:left="142" w:firstLine="425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4.1. Поставка Продукции осуществляется Поставщиком при наличии заключенного договора, подписанного обеими Сторонами, при предоставлении Заказчиком  заказа-заявки, оформленного в соответствии с требованиями «Основных санитарных правил обеспечения радиационной безопасности» (ОСПОРБ-99/2010, Приложение № 2),  копии лицензии, условий действия лицензии Ростехнадзора на право эксплуатации радиационных источников. При </w:t>
      </w:r>
      <w:r w:rsidRPr="00B206A0">
        <w:rPr>
          <w:rFonts w:ascii="Times New Roman" w:hAnsi="Times New Roman"/>
        </w:rPr>
        <w:lastRenderedPageBreak/>
        <w:t>отсутствии указанных документов отгрузка не осуществляется до момента получения их в полном объеме.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4.2. Условия поставки Продукции указываются в Спецификации.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4.3. Поставщик собственным спецавтотранспортом, оформленным в соответствии с «Правилами безопасности при транспортировании </w:t>
      </w:r>
      <w:r w:rsidR="00287326">
        <w:rPr>
          <w:rFonts w:ascii="Times New Roman" w:hAnsi="Times New Roman"/>
        </w:rPr>
        <w:t>радиоактивных материалов»</w:t>
      </w:r>
      <w:r w:rsidRPr="00B206A0">
        <w:rPr>
          <w:rFonts w:ascii="Times New Roman" w:hAnsi="Times New Roman"/>
        </w:rPr>
        <w:t xml:space="preserve"> (НП-0</w:t>
      </w:r>
      <w:r w:rsidR="000F23FE">
        <w:rPr>
          <w:rFonts w:ascii="Times New Roman" w:hAnsi="Times New Roman"/>
        </w:rPr>
        <w:t>53-04)</w:t>
      </w:r>
      <w:r w:rsidRPr="00B206A0">
        <w:rPr>
          <w:rFonts w:ascii="Times New Roman" w:hAnsi="Times New Roman"/>
        </w:rPr>
        <w:t xml:space="preserve">  осуществляет транспортировку Продукции до склада Заказчика.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4.4. Поставщик сообщает Заказчику дату п</w:t>
      </w:r>
      <w:r w:rsidR="000F23FE">
        <w:rPr>
          <w:rFonts w:ascii="Times New Roman" w:hAnsi="Times New Roman"/>
        </w:rPr>
        <w:t>рибытия Поставщика</w:t>
      </w:r>
      <w:r w:rsidRPr="00B206A0">
        <w:rPr>
          <w:rFonts w:ascii="Times New Roman" w:hAnsi="Times New Roman"/>
        </w:rPr>
        <w:t xml:space="preserve"> на склад  Заказчика (адрес указывается в Спецификациях) для вывоза аппаратов (радиационных головок гамма-дефектоскопов) или перезарядных контейнеров Заказчика с отработавшими источниками на сп</w:t>
      </w:r>
      <w:r w:rsidR="000F23FE">
        <w:rPr>
          <w:rFonts w:ascii="Times New Roman" w:hAnsi="Times New Roman"/>
        </w:rPr>
        <w:t>ецсклад Поставщика</w:t>
      </w:r>
      <w:r w:rsidRPr="00B206A0">
        <w:rPr>
          <w:rFonts w:ascii="Times New Roman" w:hAnsi="Times New Roman"/>
        </w:rPr>
        <w:t xml:space="preserve"> для проведения перезарядных работ. Заказчик обязан подтвердить срок прибытия или согласов</w:t>
      </w:r>
      <w:r w:rsidR="000F23FE">
        <w:rPr>
          <w:rFonts w:ascii="Times New Roman" w:hAnsi="Times New Roman"/>
        </w:rPr>
        <w:t>ать с Поставщиком</w:t>
      </w:r>
      <w:r w:rsidRPr="00B206A0">
        <w:rPr>
          <w:rFonts w:ascii="Times New Roman" w:hAnsi="Times New Roman"/>
        </w:rPr>
        <w:t xml:space="preserve"> новый срок. Утилизация источников осуществляется после подписания Сторонами акта о передаче источников на утилизацию. Акт подписывается Сторонами в течение срока действия Договора. 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4.5. Поставщик обязан предоставить Заказчику не позднее 2-ого числа месяца, следующего за месяцем, в котором произведена поставка и (или) утилизация Продукции: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- товарную накладную (ТОРГ-12);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- счет-фактуру;</w:t>
      </w:r>
    </w:p>
    <w:p w:rsidR="00242E7F" w:rsidRPr="00B206A0" w:rsidRDefault="00242E7F" w:rsidP="00705867">
      <w:pPr>
        <w:pStyle w:val="a3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- акт выполненных работ.</w:t>
      </w:r>
    </w:p>
    <w:p w:rsidR="00242E7F" w:rsidRPr="006E2269" w:rsidRDefault="00242E7F" w:rsidP="006E2269">
      <w:pPr>
        <w:spacing w:before="120" w:after="12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6A0">
        <w:rPr>
          <w:rFonts w:ascii="Times New Roman" w:hAnsi="Times New Roman"/>
        </w:rPr>
        <w:t>Счета-фактуры оформляются в соответствии с требованиями, предусмотренными статьей 169 Налогового кодекса. В случае подписания счета-фактуры уполномоченными лицами. Поставщик обязуется предоставить надлежащим образом заверенные доверенности на уполномоченных лиц.</w:t>
      </w:r>
    </w:p>
    <w:p w:rsidR="00242E7F" w:rsidRPr="006E2269" w:rsidRDefault="00242E7F" w:rsidP="006E2269">
      <w:pPr>
        <w:spacing w:before="120" w:after="12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2269">
        <w:rPr>
          <w:rFonts w:ascii="Times New Roman" w:hAnsi="Times New Roman" w:cs="Times New Roman"/>
          <w:b/>
          <w:bCs/>
          <w:sz w:val="24"/>
          <w:szCs w:val="24"/>
        </w:rPr>
        <w:t>5. Качество и количество Продукции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5.1. Качество Продукции должно соответствовать действующим техническим условиям (ТУ) и  подтверждаться паспортом предприятия - изготовителя. 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>5.2. Количество поставляемой Продукции по Договору должно подтверждаться сопроводительными  товаротранспортными  документами.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5.3. Рекламации по качеству Продукции за исключением потери активности в результате естественного радиоактивного распада, предъявляются Заказчиком Поставщику в течение 5 (пяти) рабочих дней с момента получения Продукции с приложением Акта, в котором указываются выявленные дефекты. Результаты рассмотрения рекламации Поставщик предоставляет Заказчику в течение 60 (шестидесяти) календарных дней после ее получения, с обязательным предоставлением заключения предприятия-изготовителя. </w:t>
      </w:r>
    </w:p>
    <w:p w:rsidR="00242E7F" w:rsidRPr="006E2269" w:rsidRDefault="00242E7F" w:rsidP="00705867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6. Сдача-приемка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>6.1. Продукция будет считаться сданной Поставщиком и принятой Заказчиком: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- по количеству, согласно товаросопроводительным документам; 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>- по качеству, согласно паспорту предприятия-изготовителя.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>6.2. Право собственности на Продукцию, а также риски, связанные с транспортировкой, использованием, хранением, переходят к Заказчику момента передачи Продукции Заказчику.</w:t>
      </w:r>
    </w:p>
    <w:p w:rsidR="00242E7F" w:rsidRPr="006E2269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7. Упаковка, маркировка  и транспортирование</w:t>
      </w:r>
    </w:p>
    <w:p w:rsidR="00242E7F" w:rsidRPr="00B206A0" w:rsidRDefault="00242E7F" w:rsidP="00705867">
      <w:pPr>
        <w:pStyle w:val="a3"/>
        <w:ind w:left="142" w:firstLine="538"/>
        <w:rPr>
          <w:rFonts w:ascii="Times New Roman" w:hAnsi="Times New Roman"/>
        </w:rPr>
      </w:pPr>
      <w:r w:rsidRPr="00B206A0">
        <w:rPr>
          <w:rFonts w:ascii="Times New Roman" w:hAnsi="Times New Roman"/>
        </w:rPr>
        <w:t>7.1. Упаковка, маркировка и транспортирование Продукции должны отвечать требованиям «Правил безопасности при транспортировании радиоактивных материалов» (НП-053-04).</w:t>
      </w:r>
    </w:p>
    <w:p w:rsidR="00242E7F" w:rsidRPr="006E2269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8. Особые условия</w:t>
      </w:r>
    </w:p>
    <w:p w:rsidR="00242E7F" w:rsidRPr="00705867" w:rsidRDefault="00242E7F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lastRenderedPageBreak/>
        <w:t>8.1. В случае отказа Заказчика от продукции, согласованной сторонами в Спецификации, Заказчик возмещает Поставщику по акту Поставщика понесенные им убытки на момент отказа.</w:t>
      </w:r>
    </w:p>
    <w:p w:rsidR="00242E7F" w:rsidRPr="00705867" w:rsidRDefault="00242E7F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 8.2.Условия о раскрытии Сведений о Поставщике.</w:t>
      </w:r>
    </w:p>
    <w:p w:rsidR="00242E7F" w:rsidRPr="00705867" w:rsidRDefault="00242E7F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8.2.1. Поставщик гарантирует Заказчику, что сведения и документы в отношении всей цепочки собственников и руководителей, включая бенефициаров (в том числе конечных), Поставщика, переданные Заказчику по Информационной справке (Приложение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 5</w:t>
      </w:r>
      <w:r w:rsidRPr="00705867">
        <w:rPr>
          <w:rFonts w:ascii="Times New Roman" w:hAnsi="Times New Roman" w:cs="Times New Roman"/>
          <w:sz w:val="24"/>
          <w:szCs w:val="24"/>
        </w:rPr>
        <w:t>) от «___» __________  2012 года (далее – Сведения), являются полными, точными и достоверными.</w:t>
      </w:r>
    </w:p>
    <w:p w:rsidR="00242E7F" w:rsidRPr="00705867" w:rsidRDefault="00242E7F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8.2.2. При изменении Сведений Поставщик  обязан не позднее пяти (5) дней с момента таких изменений направить Исполнителю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Заказчика.</w:t>
      </w:r>
    </w:p>
    <w:p w:rsidR="00242E7F" w:rsidRPr="00705867" w:rsidRDefault="00242E7F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8.2.3.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Госкорпорации «Росатом» и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242E7F" w:rsidRPr="00705867" w:rsidRDefault="00242E7F" w:rsidP="00705867">
      <w:pPr>
        <w:tabs>
          <w:tab w:val="left" w:pos="1080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8.2.4. Заказчик и Поставщик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42E7F" w:rsidRDefault="00242E7F" w:rsidP="0070586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8.2.5. 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Поставщику требования о возмещении убытков, причиненных прекращением Договора. Договор считается расторгнутым с даты получения Поставщиком соответствующего письменного уведомления Заказчика, если более поздняя дата не будет установлена в уведомлении. </w:t>
      </w:r>
    </w:p>
    <w:p w:rsidR="00242E7F" w:rsidRPr="0051751A" w:rsidRDefault="00242E7F" w:rsidP="00EA078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 w:rsidRPr="0051751A">
        <w:rPr>
          <w:rFonts w:ascii="Times New Roman" w:hAnsi="Times New Roman" w:cs="Times New Roman"/>
          <w:sz w:val="24"/>
          <w:szCs w:val="24"/>
        </w:rPr>
        <w:t xml:space="preserve"> Стороны   обязаны   ежеквартально   производить   сверку        расчетов   по</w:t>
      </w:r>
      <w:r w:rsidRPr="0051751A">
        <w:rPr>
          <w:rFonts w:ascii="Times New Roman" w:hAnsi="Times New Roman" w:cs="Times New Roman"/>
          <w:sz w:val="24"/>
          <w:szCs w:val="24"/>
        </w:rPr>
        <w:br/>
        <w:t>обязательствам, возникшим из исполняемого договора.</w:t>
      </w:r>
    </w:p>
    <w:p w:rsidR="00242E7F" w:rsidRPr="0051751A" w:rsidRDefault="00242E7F" w:rsidP="00EA078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5175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51751A">
        <w:rPr>
          <w:rFonts w:ascii="Times New Roman" w:hAnsi="Times New Roman" w:cs="Times New Roman"/>
          <w:sz w:val="24"/>
          <w:szCs w:val="24"/>
        </w:rPr>
        <w:t>Заказчик обязан представлять подписанные акты сверки    расчетов</w:t>
      </w:r>
      <w:r w:rsidRPr="0051751A">
        <w:rPr>
          <w:rFonts w:ascii="Times New Roman" w:hAnsi="Times New Roman" w:cs="Times New Roman"/>
          <w:sz w:val="24"/>
          <w:szCs w:val="24"/>
        </w:rPr>
        <w:br/>
        <w:t>(далее - акт сверки), составленные на последнее число месяца прошедшего</w:t>
      </w:r>
      <w:r w:rsidRPr="0051751A">
        <w:rPr>
          <w:rFonts w:ascii="Times New Roman" w:hAnsi="Times New Roman" w:cs="Times New Roman"/>
          <w:sz w:val="24"/>
          <w:szCs w:val="24"/>
        </w:rPr>
        <w:br/>
        <w:t>квартала в 2-х экземплярах.</w:t>
      </w:r>
    </w:p>
    <w:p w:rsidR="00242E7F" w:rsidRPr="00705867" w:rsidRDefault="00242E7F" w:rsidP="00EA0787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8.3.2</w:t>
      </w:r>
      <w:r w:rsidRPr="0051751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Поставщик</w:t>
      </w:r>
      <w:r w:rsidRPr="0051751A">
        <w:rPr>
          <w:rFonts w:ascii="Times New Roman" w:hAnsi="Times New Roman" w:cs="Times New Roman"/>
          <w:sz w:val="24"/>
          <w:szCs w:val="24"/>
        </w:rPr>
        <w:t xml:space="preserve"> в течение 5 (Пяти) рабочих дней с даты получения акта сверки подписывает акт сверки и возвращает один экземпляр Заказчику,  либо,  при наличии разногласий,</w:t>
      </w:r>
      <w:r>
        <w:rPr>
          <w:rFonts w:ascii="Times New Roman" w:hAnsi="Times New Roman" w:cs="Times New Roman"/>
          <w:sz w:val="24"/>
          <w:szCs w:val="24"/>
        </w:rPr>
        <w:t xml:space="preserve">  направляет в адрес  Заказчика </w:t>
      </w:r>
      <w:r w:rsidRPr="0051751A">
        <w:rPr>
          <w:rFonts w:ascii="Times New Roman" w:hAnsi="Times New Roman" w:cs="Times New Roman"/>
          <w:sz w:val="24"/>
          <w:szCs w:val="24"/>
        </w:rPr>
        <w:t>подписанный протокол разногласий к акту сверки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E7F" w:rsidRPr="006E2269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9. Ответственность Сторон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9.1.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Федерации.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9.2. Поставщик обеспечивает требования радиационной безопасности и физическую защиту Продукции при временном хранении, а также исключение несанкционированного доступа к ней с момента получения от предприятия-изготовителя д</w:t>
      </w:r>
      <w:r w:rsidR="00C259D6">
        <w:rPr>
          <w:rFonts w:ascii="Times New Roman" w:hAnsi="Times New Roman"/>
        </w:rPr>
        <w:t xml:space="preserve">о момента передачи </w:t>
      </w:r>
      <w:r w:rsidRPr="00B206A0">
        <w:rPr>
          <w:rFonts w:ascii="Times New Roman" w:hAnsi="Times New Roman"/>
        </w:rPr>
        <w:t>Заказчику.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9.3. Заказчик обеспечивает требования радиационной безопасности и физическую защиту Продукции после получения Продукции от Поставщика.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 xml:space="preserve">9.4. Поставщик или Заказчик несут ответственность за возможный ущерб при радиационной аварии или инциденте в пределах, установленных законодательством Российской Федерации 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9.5. За просрочку поставки Продукции Поставщик выплачивает Заказчику пени в размере 0,1% от стоимости, не поставленной в срок Продукции за каждый день просрочки.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9.6. За просрочку оплаты Продукции Заказчик выплачивает Поставщику пени в размере 0,1% от стоимости, не оплаченной в срок Продукции за каждый день просрочки.</w:t>
      </w:r>
    </w:p>
    <w:p w:rsidR="00242E7F" w:rsidRPr="006E2269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10. Форс–мажор</w:t>
      </w:r>
    </w:p>
    <w:p w:rsidR="00242E7F" w:rsidRPr="00B206A0" w:rsidRDefault="00242E7F" w:rsidP="00705867">
      <w:pPr>
        <w:pStyle w:val="a5"/>
        <w:ind w:firstLine="567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10.1. 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непредвиденных обстоятельств или непреодолимой силы, как: стихийные бедствия, военные действия или забастовки, остановка реактора (по независящим от обслуживающего персонала причинам), а также по причине иных обстоятельств, независящих от Сторон, возникших после заключения настоящего Договора, исключительность которых должна быть подтверждена документально.</w:t>
      </w:r>
    </w:p>
    <w:p w:rsidR="00242E7F" w:rsidRPr="006E2269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11. Арбитраж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11.1. Все споры и разногласия, которые могут возникнуть из Договора или в связи с ним, и которые не могут быть разрешены Сторонами путем переговоров (в претензионном порядке), подлежат окончательному  разрешению в Арбитражном суде Ростовской области. Срок рассмотрения претензии – 20 (двадцать) календарных дней с момента ее получения.</w:t>
      </w:r>
    </w:p>
    <w:p w:rsidR="00242E7F" w:rsidRPr="00B206A0" w:rsidRDefault="00242E7F" w:rsidP="006E2269">
      <w:pPr>
        <w:pStyle w:val="a3"/>
        <w:tabs>
          <w:tab w:val="num" w:pos="0"/>
        </w:tabs>
        <w:spacing w:before="120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12. Другие условия</w:t>
      </w:r>
    </w:p>
    <w:p w:rsidR="00242E7F" w:rsidRPr="00B206A0" w:rsidRDefault="00242E7F" w:rsidP="00705867">
      <w:pPr>
        <w:pStyle w:val="a5"/>
        <w:spacing w:after="0"/>
        <w:ind w:left="0"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12.1. Официальный документооборот в рамках настоящего Договора осуществляется путем обмена подлинниками документов. Для оперативного решения вопросов допускается обмен документами посредством факсимильной связи, а также электронной почты, с обязательной досылкой (передачей) подлинного документа не позднее 30 числа месяца поставки Продукции.</w:t>
      </w:r>
    </w:p>
    <w:p w:rsidR="00242E7F" w:rsidRPr="00B206A0" w:rsidRDefault="00242E7F" w:rsidP="00705867">
      <w:pPr>
        <w:pStyle w:val="a5"/>
        <w:spacing w:after="0"/>
        <w:ind w:left="0"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12.2. Срок действия Договора: с момента подписания его Сторонами до 31 декабря 2013 года.</w:t>
      </w:r>
    </w:p>
    <w:p w:rsidR="00242E7F" w:rsidRPr="00B206A0" w:rsidRDefault="00242E7F" w:rsidP="00705867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12.3. Все изменения и дополнения к настоящему Договору действительны лишь при условии, если они совершены в  письменной форме и подписаны уполномоченными на то лицами</w:t>
      </w:r>
    </w:p>
    <w:p w:rsidR="00242E7F" w:rsidRPr="00B206A0" w:rsidRDefault="00242E7F" w:rsidP="00B206A0">
      <w:pPr>
        <w:pStyle w:val="a3"/>
        <w:ind w:firstLine="709"/>
        <w:rPr>
          <w:rFonts w:ascii="Times New Roman" w:hAnsi="Times New Roman"/>
        </w:rPr>
      </w:pPr>
      <w:r w:rsidRPr="00B206A0">
        <w:rPr>
          <w:rFonts w:ascii="Times New Roman" w:hAnsi="Times New Roman"/>
        </w:rPr>
        <w:t>12.4. Договор подписывается в двух экземплярах, имеющих одинаковую юридическую силу.</w:t>
      </w:r>
    </w:p>
    <w:p w:rsidR="00242E7F" w:rsidRPr="006E2269" w:rsidRDefault="00242E7F" w:rsidP="00705867">
      <w:pPr>
        <w:pStyle w:val="a3"/>
        <w:ind w:firstLine="709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13. Приложения</w:t>
      </w:r>
    </w:p>
    <w:p w:rsidR="00242E7F" w:rsidRPr="00705867" w:rsidRDefault="00242E7F" w:rsidP="006E2269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lastRenderedPageBreak/>
        <w:t>Приложение 1. Спецификация №1;</w:t>
      </w:r>
    </w:p>
    <w:p w:rsidR="00242E7F" w:rsidRPr="00705867" w:rsidRDefault="00242E7F" w:rsidP="006E2269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>Приложение 2. Спецификация №2;</w:t>
      </w:r>
    </w:p>
    <w:p w:rsidR="00242E7F" w:rsidRDefault="00242E7F" w:rsidP="006E2269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867">
        <w:rPr>
          <w:rFonts w:ascii="Times New Roman" w:hAnsi="Times New Roman" w:cs="Times New Roman"/>
          <w:sz w:val="24"/>
          <w:szCs w:val="24"/>
        </w:rPr>
        <w:t xml:space="preserve">            Приложение 3. </w:t>
      </w:r>
      <w:r>
        <w:rPr>
          <w:rFonts w:ascii="Times New Roman" w:hAnsi="Times New Roman" w:cs="Times New Roman"/>
          <w:sz w:val="24"/>
          <w:szCs w:val="24"/>
        </w:rPr>
        <w:t>Спецификация № 3;</w:t>
      </w:r>
    </w:p>
    <w:p w:rsidR="00242E7F" w:rsidRDefault="00242E7F" w:rsidP="006E2269">
      <w:pPr>
        <w:shd w:val="clear" w:color="auto" w:fill="FFFFFF"/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4. Спецификация № 4;</w:t>
      </w:r>
    </w:p>
    <w:p w:rsidR="00242E7F" w:rsidRDefault="00242E7F" w:rsidP="006E2269">
      <w:pPr>
        <w:shd w:val="clear" w:color="auto" w:fill="FFFFFF"/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5. </w:t>
      </w:r>
      <w:r w:rsidRPr="00705867">
        <w:rPr>
          <w:rFonts w:ascii="Times New Roman" w:hAnsi="Times New Roman" w:cs="Times New Roman"/>
          <w:sz w:val="24"/>
          <w:szCs w:val="24"/>
        </w:rPr>
        <w:t xml:space="preserve">Информационная справка. </w:t>
      </w:r>
    </w:p>
    <w:p w:rsidR="00B206A0" w:rsidRDefault="00B206A0" w:rsidP="006E2269">
      <w:pPr>
        <w:shd w:val="clear" w:color="auto" w:fill="FFFFFF"/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6. Акт приема-передачи документов</w:t>
      </w:r>
      <w:r w:rsidR="001B1B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6E2269" w:rsidRPr="00705867" w:rsidRDefault="006E2269" w:rsidP="006E2269">
      <w:pPr>
        <w:shd w:val="clear" w:color="auto" w:fill="FFFFFF"/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2E7F" w:rsidRPr="006E2269" w:rsidRDefault="00242E7F" w:rsidP="00705867">
      <w:pPr>
        <w:pStyle w:val="a3"/>
        <w:ind w:firstLine="680"/>
        <w:jc w:val="center"/>
        <w:rPr>
          <w:rFonts w:ascii="Times New Roman" w:hAnsi="Times New Roman"/>
          <w:b/>
          <w:bCs/>
        </w:rPr>
      </w:pPr>
      <w:r w:rsidRPr="006E2269">
        <w:rPr>
          <w:rFonts w:ascii="Times New Roman" w:hAnsi="Times New Roman"/>
          <w:b/>
          <w:bCs/>
        </w:rPr>
        <w:t>14. Место нахождения и банковские реквизиты</w:t>
      </w:r>
    </w:p>
    <w:tbl>
      <w:tblPr>
        <w:tblW w:w="0" w:type="auto"/>
        <w:tblInd w:w="-106" w:type="dxa"/>
        <w:tblLayout w:type="fixed"/>
        <w:tblLook w:val="0000"/>
      </w:tblPr>
      <w:tblGrid>
        <w:gridCol w:w="4820"/>
        <w:gridCol w:w="5528"/>
      </w:tblGrid>
      <w:tr w:rsidR="00242E7F" w:rsidRPr="00B206A0">
        <w:trPr>
          <w:cantSplit/>
          <w:trHeight w:val="1418"/>
        </w:trPr>
        <w:tc>
          <w:tcPr>
            <w:tcW w:w="4820" w:type="dxa"/>
          </w:tcPr>
          <w:p w:rsidR="00242E7F" w:rsidRPr="00396197" w:rsidRDefault="00242E7F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242E7F" w:rsidRPr="00396197" w:rsidRDefault="00242E7F" w:rsidP="00E0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2E7F" w:rsidRPr="00396197" w:rsidRDefault="00242E7F" w:rsidP="00923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ЗАКАЗЧИК: 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242E7F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«Волгодонское Монтажное Управление» 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(ООО «ВдМУ»)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ический </w:t>
            </w: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адрес: 347388, Ростовская обл., Волгодонск-28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овый </w:t>
            </w: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адрес: 347388, Ростовская обл.,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Волгодонск-28,  .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ИНН 6143066681,   КПП 614301001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 xml:space="preserve">ОКПО 80405165,    ОКВЭД 45.21.1  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р/с 40702810952160002766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в  Юго-Западном  Банке ОАО «Сбербанк России», г. Ростов-на-Дону</w:t>
            </w:r>
          </w:p>
          <w:p w:rsidR="00242E7F" w:rsidRPr="00705867" w:rsidRDefault="00242E7F" w:rsidP="00923D46">
            <w:pPr>
              <w:pStyle w:val="ConsNormal"/>
              <w:tabs>
                <w:tab w:val="left" w:pos="1080"/>
                <w:tab w:val="num" w:pos="1395"/>
              </w:tabs>
              <w:ind w:left="102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867">
              <w:rPr>
                <w:rFonts w:ascii="Times New Roman" w:hAnsi="Times New Roman" w:cs="Times New Roman"/>
                <w:sz w:val="24"/>
                <w:szCs w:val="24"/>
              </w:rPr>
              <w:t>к/с 30101810600000000602   БИК 046015602</w:t>
            </w:r>
          </w:p>
          <w:p w:rsidR="00242E7F" w:rsidRPr="00396197" w:rsidRDefault="00242E7F" w:rsidP="00923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тел.: 8(8639) 22-38-27, 29-71-79</w:t>
            </w:r>
          </w:p>
        </w:tc>
      </w:tr>
      <w:tr w:rsidR="00242E7F" w:rsidRPr="00B206A0">
        <w:trPr>
          <w:cantSplit/>
          <w:trHeight w:val="846"/>
        </w:trPr>
        <w:tc>
          <w:tcPr>
            <w:tcW w:w="4820" w:type="dxa"/>
          </w:tcPr>
          <w:p w:rsidR="00242E7F" w:rsidRPr="00396197" w:rsidRDefault="00242E7F" w:rsidP="00AC251C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2E7F" w:rsidRPr="00396197" w:rsidRDefault="00242E7F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242E7F" w:rsidRPr="00396197" w:rsidRDefault="00242E7F" w:rsidP="00705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</w:tc>
      </w:tr>
    </w:tbl>
    <w:p w:rsidR="00242E7F" w:rsidRDefault="00242E7F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096A01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42E7F" w:rsidRPr="000D014C">
        <w:rPr>
          <w:rFonts w:ascii="Times New Roman" w:hAnsi="Times New Roman" w:cs="Times New Roman"/>
          <w:sz w:val="24"/>
          <w:szCs w:val="24"/>
        </w:rPr>
        <w:lastRenderedPageBreak/>
        <w:t>Приложение №1 к Договору №       __________от ________________201</w:t>
      </w:r>
      <w:r w:rsidR="00242E7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242E7F" w:rsidRPr="000D014C" w:rsidRDefault="00242E7F" w:rsidP="00705867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СПЕЦИФИКАЦИЯ №1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"/>
        <w:gridCol w:w="3240"/>
        <w:gridCol w:w="959"/>
        <w:gridCol w:w="236"/>
        <w:gridCol w:w="113"/>
        <w:gridCol w:w="615"/>
        <w:gridCol w:w="2152"/>
        <w:gridCol w:w="2159"/>
      </w:tblGrid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64" w:type="dxa"/>
            <w:gridSpan w:val="3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Кол-во:</w:t>
            </w:r>
          </w:p>
        </w:tc>
        <w:tc>
          <w:tcPr>
            <w:tcW w:w="2152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руб. без НДС:</w:t>
            </w:r>
          </w:p>
        </w:tc>
        <w:tc>
          <w:tcPr>
            <w:tcW w:w="21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руб. без НДС:</w:t>
            </w: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59" w:type="dxa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5404C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E7F" w:rsidRPr="000D014C" w:rsidRDefault="00242E7F" w:rsidP="005404C5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Всего с учетом НДС: </w:t>
      </w:r>
    </w:p>
    <w:p w:rsidR="00242E7F" w:rsidRPr="000D014C" w:rsidRDefault="00242E7F" w:rsidP="005404C5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Сумма НДС (18%):  </w:t>
      </w:r>
    </w:p>
    <w:p w:rsidR="00242E7F" w:rsidRDefault="00242E7F" w:rsidP="005404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z w:val="24"/>
          <w:szCs w:val="24"/>
        </w:rPr>
        <w:t>1. Срок поставки Продукции:</w:t>
      </w:r>
      <w:r>
        <w:rPr>
          <w:rFonts w:ascii="Times New Roman" w:hAnsi="Times New Roman" w:cs="Times New Roman"/>
          <w:sz w:val="24"/>
          <w:szCs w:val="24"/>
        </w:rPr>
        <w:t xml:space="preserve"> февраль</w:t>
      </w:r>
      <w:r w:rsidRPr="000D01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D014C">
        <w:rPr>
          <w:rFonts w:ascii="Times New Roman" w:hAnsi="Times New Roman" w:cs="Times New Roman"/>
          <w:sz w:val="24"/>
          <w:szCs w:val="24"/>
        </w:rPr>
        <w:t xml:space="preserve"> года согласно заказу-заявке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0D01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E7F" w:rsidRDefault="00C259D6" w:rsidP="002779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. Условия оплаты</w:t>
      </w:r>
      <w:r w:rsidR="00242E7F">
        <w:rPr>
          <w:rFonts w:ascii="Times New Roman" w:hAnsi="Times New Roman" w:cs="Times New Roman"/>
          <w:b/>
          <w:bCs/>
          <w:sz w:val="24"/>
          <w:szCs w:val="24"/>
        </w:rPr>
        <w:t xml:space="preserve"> по договору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42E7F" w:rsidRPr="000D014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42E7F" w:rsidRPr="00C7156C">
        <w:rPr>
          <w:rFonts w:ascii="Times New Roman" w:hAnsi="Times New Roman" w:cs="Times New Roman"/>
          <w:sz w:val="24"/>
          <w:szCs w:val="24"/>
        </w:rPr>
        <w:t>Заказчик  производит оплату путем безналичного перечисления денежных</w:t>
      </w:r>
      <w:r w:rsidR="00242E7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242E7F" w:rsidRPr="00C7156C">
        <w:rPr>
          <w:rFonts w:ascii="Times New Roman" w:hAnsi="Times New Roman" w:cs="Times New Roman"/>
          <w:sz w:val="24"/>
          <w:szCs w:val="24"/>
        </w:rPr>
        <w:t xml:space="preserve"> на расчетный счет Поставщика в размере 100 (ста) процентов от стоимости Продукции на основании счета Поставщика в течение 10 (десяти) календарных дней с момента получения продукции по товарной накладной (ТОРГ-12).</w:t>
      </w:r>
      <w:r w:rsidR="005C34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E7F" w:rsidRPr="000D014C" w:rsidRDefault="00C259D6" w:rsidP="005404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3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. Сп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т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42E7F" w:rsidRPr="000D014C">
        <w:rPr>
          <w:rFonts w:ascii="Times New Roman" w:hAnsi="Times New Roman" w:cs="Times New Roman"/>
          <w:sz w:val="24"/>
          <w:szCs w:val="24"/>
        </w:rPr>
        <w:t>:</w:t>
      </w:r>
      <w:r w:rsidR="005C34E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242E7F" w:rsidRPr="000D014C" w:rsidRDefault="00242E7F" w:rsidP="005404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242E7F" w:rsidP="00705867">
      <w:pPr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Данная Спецификация является неотъемле</w:t>
      </w:r>
      <w:r>
        <w:rPr>
          <w:rFonts w:ascii="Times New Roman" w:hAnsi="Times New Roman" w:cs="Times New Roman"/>
          <w:sz w:val="24"/>
          <w:szCs w:val="24"/>
        </w:rPr>
        <w:t>мой частью Договора ________</w:t>
      </w:r>
      <w:r w:rsidRPr="000D014C">
        <w:rPr>
          <w:rFonts w:ascii="Times New Roman" w:hAnsi="Times New Roman" w:cs="Times New Roman"/>
          <w:sz w:val="24"/>
          <w:szCs w:val="24"/>
        </w:rPr>
        <w:t>от __________201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0D014C">
        <w:rPr>
          <w:rFonts w:ascii="Times New Roman" w:hAnsi="Times New Roman" w:cs="Times New Roman"/>
          <w:sz w:val="24"/>
          <w:szCs w:val="24"/>
        </w:rPr>
        <w:t>.</w:t>
      </w:r>
      <w:r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242E7F" w:rsidRPr="00396197">
        <w:trPr>
          <w:cantSplit/>
          <w:trHeight w:val="3119"/>
        </w:trPr>
        <w:tc>
          <w:tcPr>
            <w:tcW w:w="5211" w:type="dxa"/>
          </w:tcPr>
          <w:p w:rsidR="00242E7F" w:rsidRPr="00396197" w:rsidRDefault="00242E7F" w:rsidP="00923D46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ПОСТАВЩИК:</w:t>
            </w:r>
          </w:p>
          <w:p w:rsidR="00242E7F" w:rsidRPr="00396197" w:rsidRDefault="00242E7F" w:rsidP="00E00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2E7F" w:rsidRPr="00396197" w:rsidRDefault="00242E7F" w:rsidP="00923D46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ЗАКАЗЧИК:</w:t>
            </w:r>
          </w:p>
          <w:p w:rsidR="00242E7F" w:rsidRPr="00396197" w:rsidRDefault="00242E7F" w:rsidP="00923D46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ООО «ВдМУ»</w:t>
            </w:r>
          </w:p>
          <w:p w:rsidR="00242E7F" w:rsidRPr="00396197" w:rsidRDefault="00242E7F" w:rsidP="00923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242E7F" w:rsidRPr="00396197" w:rsidRDefault="00242E7F" w:rsidP="00923D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242E7F" w:rsidRPr="00396197" w:rsidRDefault="00242E7F" w:rsidP="00096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</w:tc>
      </w:tr>
    </w:tbl>
    <w:p w:rsidR="00242E7F" w:rsidRDefault="00242E7F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705867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096A01" w:rsidP="00E00F54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318789993"/>
      <w:bookmarkStart w:id="1" w:name="_Toc318791558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br w:type="page"/>
      </w:r>
      <w:r w:rsidR="00242E7F" w:rsidRPr="000D014C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42E7F">
        <w:rPr>
          <w:rFonts w:ascii="Times New Roman" w:hAnsi="Times New Roman" w:cs="Times New Roman"/>
          <w:sz w:val="24"/>
          <w:szCs w:val="24"/>
        </w:rPr>
        <w:t>2</w:t>
      </w:r>
      <w:r w:rsidR="00242E7F" w:rsidRPr="000D014C">
        <w:rPr>
          <w:rFonts w:ascii="Times New Roman" w:hAnsi="Times New Roman" w:cs="Times New Roman"/>
          <w:sz w:val="24"/>
          <w:szCs w:val="24"/>
        </w:rPr>
        <w:t xml:space="preserve"> к Договору №       __________от ________________201</w:t>
      </w:r>
      <w:r w:rsidR="003A0417">
        <w:rPr>
          <w:rFonts w:ascii="Times New Roman" w:hAnsi="Times New Roman" w:cs="Times New Roman"/>
          <w:sz w:val="24"/>
          <w:szCs w:val="24"/>
        </w:rPr>
        <w:t>__</w:t>
      </w:r>
      <w:r w:rsidR="00242E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2E7F" w:rsidRPr="000D014C" w:rsidRDefault="00242E7F" w:rsidP="00E00F54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СПЕЦИФИКАЦИЯ №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"/>
        <w:gridCol w:w="3240"/>
        <w:gridCol w:w="959"/>
        <w:gridCol w:w="236"/>
        <w:gridCol w:w="113"/>
        <w:gridCol w:w="615"/>
        <w:gridCol w:w="2152"/>
        <w:gridCol w:w="2159"/>
      </w:tblGrid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64" w:type="dxa"/>
            <w:gridSpan w:val="3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Кол-во:</w:t>
            </w:r>
          </w:p>
        </w:tc>
        <w:tc>
          <w:tcPr>
            <w:tcW w:w="2152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руб. без НДС:</w:t>
            </w:r>
          </w:p>
        </w:tc>
        <w:tc>
          <w:tcPr>
            <w:tcW w:w="21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руб. без НДС:</w:t>
            </w: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Всего с учетом НДС: </w:t>
      </w:r>
    </w:p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Сумма НДС (18%):  </w:t>
      </w:r>
    </w:p>
    <w:p w:rsidR="00C259D6" w:rsidRDefault="00242E7F" w:rsidP="00C259D6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z w:val="24"/>
          <w:szCs w:val="24"/>
        </w:rPr>
        <w:t>Срок поставки Продукции:</w:t>
      </w:r>
      <w:r w:rsidR="00B206A0">
        <w:rPr>
          <w:rFonts w:ascii="Times New Roman" w:hAnsi="Times New Roman" w:cs="Times New Roman"/>
          <w:sz w:val="24"/>
          <w:szCs w:val="24"/>
        </w:rPr>
        <w:t xml:space="preserve"> май</w:t>
      </w:r>
      <w:r w:rsidRPr="000D01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D014C">
        <w:rPr>
          <w:rFonts w:ascii="Times New Roman" w:hAnsi="Times New Roman" w:cs="Times New Roman"/>
          <w:sz w:val="24"/>
          <w:szCs w:val="24"/>
        </w:rPr>
        <w:t xml:space="preserve"> года согласно заказу-заявке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0D01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E7F" w:rsidRDefault="00242E7F" w:rsidP="00C259D6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z w:val="24"/>
          <w:szCs w:val="24"/>
        </w:rPr>
        <w:t>Условия оплаты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договору</w:t>
      </w:r>
      <w:r w:rsidRPr="000D01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0D014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7156C">
        <w:rPr>
          <w:rFonts w:ascii="Times New Roman" w:hAnsi="Times New Roman" w:cs="Times New Roman"/>
          <w:sz w:val="24"/>
          <w:szCs w:val="24"/>
        </w:rPr>
        <w:t>Заказчик  производит оплату путем безналичного перечисления денежных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C7156C">
        <w:rPr>
          <w:rFonts w:ascii="Times New Roman" w:hAnsi="Times New Roman" w:cs="Times New Roman"/>
          <w:sz w:val="24"/>
          <w:szCs w:val="24"/>
        </w:rPr>
        <w:t xml:space="preserve"> на расчетный счет Поставщика в размере 100 (ста) процентов от стоимости Продукции на основании счета Поставщика в течение 10 (десяти) календарных дней с момента получения продукции по товарной накладной (ТОРГ-12).</w:t>
      </w:r>
    </w:p>
    <w:p w:rsidR="00242E7F" w:rsidRPr="000D014C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3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. Сп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т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42E7F" w:rsidRPr="000D014C">
        <w:rPr>
          <w:rFonts w:ascii="Times New Roman" w:hAnsi="Times New Roman" w:cs="Times New Roman"/>
          <w:sz w:val="24"/>
          <w:szCs w:val="24"/>
        </w:rPr>
        <w:t>:</w:t>
      </w:r>
      <w:r w:rsidR="00E22CC3" w:rsidRPr="00E22CC3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E22CC3">
        <w:rPr>
          <w:rFonts w:ascii="Times New Roman" w:hAnsi="Times New Roman" w:cs="Times New Roman"/>
          <w:sz w:val="24"/>
          <w:szCs w:val="24"/>
        </w:rPr>
        <w:t>________________</w:t>
      </w:r>
    </w:p>
    <w:p w:rsidR="00242E7F" w:rsidRPr="000D014C" w:rsidRDefault="00242E7F" w:rsidP="00E00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242E7F" w:rsidP="00E00F54">
      <w:pPr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Данная Спецификация является неотъемл</w:t>
      </w:r>
      <w:r>
        <w:rPr>
          <w:rFonts w:ascii="Times New Roman" w:hAnsi="Times New Roman" w:cs="Times New Roman"/>
          <w:sz w:val="24"/>
          <w:szCs w:val="24"/>
        </w:rPr>
        <w:t>емой частью Договора ________</w:t>
      </w:r>
      <w:r w:rsidRPr="000D014C">
        <w:rPr>
          <w:rFonts w:ascii="Times New Roman" w:hAnsi="Times New Roman" w:cs="Times New Roman"/>
          <w:sz w:val="24"/>
          <w:szCs w:val="24"/>
        </w:rPr>
        <w:t xml:space="preserve"> от __________201</w:t>
      </w:r>
      <w:r>
        <w:rPr>
          <w:rFonts w:ascii="Times New Roman" w:hAnsi="Times New Roman" w:cs="Times New Roman"/>
          <w:sz w:val="24"/>
          <w:szCs w:val="24"/>
        </w:rPr>
        <w:t xml:space="preserve">  г</w:t>
      </w:r>
      <w:r w:rsidRPr="000D014C">
        <w:rPr>
          <w:rFonts w:ascii="Times New Roman" w:hAnsi="Times New Roman" w:cs="Times New Roman"/>
          <w:sz w:val="24"/>
          <w:szCs w:val="24"/>
        </w:rPr>
        <w:t>.</w:t>
      </w:r>
      <w:r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242E7F" w:rsidRPr="00396197">
        <w:trPr>
          <w:cantSplit/>
          <w:trHeight w:val="3119"/>
        </w:trPr>
        <w:tc>
          <w:tcPr>
            <w:tcW w:w="5211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ПОСТАВЩИК: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ЗАКАЗЧИК:</w:t>
            </w:r>
          </w:p>
          <w:p w:rsidR="00242E7F" w:rsidRPr="00396197" w:rsidRDefault="00242E7F" w:rsidP="00FB7EA5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ООО «ВдМУ»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242E7F" w:rsidRPr="00396197" w:rsidRDefault="00242E7F" w:rsidP="001B1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</w:tc>
      </w:tr>
    </w:tbl>
    <w:p w:rsidR="00242E7F" w:rsidRDefault="00242E7F" w:rsidP="00D623F6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D623F6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42E7F" w:rsidRDefault="00242E7F" w:rsidP="001B1F7C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821AA4" w:rsidP="00821AA4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42E7F" w:rsidRPr="000D014C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42E7F">
        <w:rPr>
          <w:rFonts w:ascii="Times New Roman" w:hAnsi="Times New Roman" w:cs="Times New Roman"/>
          <w:sz w:val="24"/>
          <w:szCs w:val="24"/>
        </w:rPr>
        <w:t>3</w:t>
      </w:r>
      <w:r w:rsidR="00242E7F" w:rsidRPr="000D014C">
        <w:rPr>
          <w:rFonts w:ascii="Times New Roman" w:hAnsi="Times New Roman" w:cs="Times New Roman"/>
          <w:sz w:val="24"/>
          <w:szCs w:val="24"/>
        </w:rPr>
        <w:t xml:space="preserve"> к Договору №       __________от ________________201</w:t>
      </w:r>
      <w:r w:rsidR="001B1F7C">
        <w:rPr>
          <w:rFonts w:ascii="Times New Roman" w:hAnsi="Times New Roman" w:cs="Times New Roman"/>
          <w:sz w:val="24"/>
          <w:szCs w:val="24"/>
        </w:rPr>
        <w:t>___г.</w:t>
      </w:r>
      <w:r w:rsidR="00242E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6E47" w:rsidRDefault="00BF6E47" w:rsidP="00E00F54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242E7F" w:rsidP="00E00F54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СПЕЦИФИКАЦИЯ №</w:t>
      </w:r>
      <w:r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"/>
        <w:gridCol w:w="3240"/>
        <w:gridCol w:w="959"/>
        <w:gridCol w:w="236"/>
        <w:gridCol w:w="113"/>
        <w:gridCol w:w="615"/>
        <w:gridCol w:w="2152"/>
        <w:gridCol w:w="2159"/>
      </w:tblGrid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64" w:type="dxa"/>
            <w:gridSpan w:val="3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Кол-во:</w:t>
            </w:r>
          </w:p>
        </w:tc>
        <w:tc>
          <w:tcPr>
            <w:tcW w:w="2152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руб. без НДС:</w:t>
            </w:r>
          </w:p>
        </w:tc>
        <w:tc>
          <w:tcPr>
            <w:tcW w:w="21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руб. без НДС:</w:t>
            </w: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Всего с учетом НДС: </w:t>
      </w:r>
    </w:p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Сумма НДС (18%):  </w:t>
      </w:r>
    </w:p>
    <w:p w:rsidR="00242E7F" w:rsidRDefault="00242E7F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z w:val="24"/>
          <w:szCs w:val="24"/>
        </w:rPr>
        <w:t>1. Срок поставки Продукции:</w:t>
      </w:r>
      <w:r w:rsidR="00B206A0">
        <w:rPr>
          <w:rFonts w:ascii="Times New Roman" w:hAnsi="Times New Roman" w:cs="Times New Roman"/>
          <w:sz w:val="24"/>
          <w:szCs w:val="24"/>
        </w:rPr>
        <w:t xml:space="preserve"> август</w:t>
      </w:r>
      <w:r w:rsidRPr="000D01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D014C">
        <w:rPr>
          <w:rFonts w:ascii="Times New Roman" w:hAnsi="Times New Roman" w:cs="Times New Roman"/>
          <w:sz w:val="24"/>
          <w:szCs w:val="24"/>
        </w:rPr>
        <w:t xml:space="preserve"> года согласно заказу-заявке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0D01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E7F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. Условия оплаты</w:t>
      </w:r>
      <w:r w:rsidR="00242E7F">
        <w:rPr>
          <w:rFonts w:ascii="Times New Roman" w:hAnsi="Times New Roman" w:cs="Times New Roman"/>
          <w:b/>
          <w:bCs/>
          <w:sz w:val="24"/>
          <w:szCs w:val="24"/>
        </w:rPr>
        <w:t xml:space="preserve"> по договору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42E7F" w:rsidRPr="000D014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42E7F" w:rsidRPr="00C7156C">
        <w:rPr>
          <w:rFonts w:ascii="Times New Roman" w:hAnsi="Times New Roman" w:cs="Times New Roman"/>
          <w:sz w:val="24"/>
          <w:szCs w:val="24"/>
        </w:rPr>
        <w:t>Заказчик  производит оплату путем безналичного перечисления денежных</w:t>
      </w:r>
      <w:r w:rsidR="00242E7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242E7F" w:rsidRPr="00C7156C">
        <w:rPr>
          <w:rFonts w:ascii="Times New Roman" w:hAnsi="Times New Roman" w:cs="Times New Roman"/>
          <w:sz w:val="24"/>
          <w:szCs w:val="24"/>
        </w:rPr>
        <w:t xml:space="preserve"> на расчетный счет Поставщика в размере 100 (ста) процентов от стоимости Продукции на основании счета Поставщика в течение 10 (десяти) календарных дней с момента получения продукции по товарной накладной (ТОРГ-12).</w:t>
      </w:r>
    </w:p>
    <w:p w:rsidR="00242E7F" w:rsidRPr="000D014C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3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. Сп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т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42E7F" w:rsidRPr="000D014C">
        <w:rPr>
          <w:rFonts w:ascii="Times New Roman" w:hAnsi="Times New Roman" w:cs="Times New Roman"/>
          <w:sz w:val="24"/>
          <w:szCs w:val="24"/>
        </w:rPr>
        <w:t>:</w:t>
      </w:r>
      <w:r w:rsidR="00E22CC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242E7F" w:rsidRPr="000D014C" w:rsidRDefault="00242E7F" w:rsidP="00E00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C259D6" w:rsidP="00C259D6">
      <w:pPr>
        <w:tabs>
          <w:tab w:val="left" w:pos="41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2E7F" w:rsidRPr="000D014C" w:rsidRDefault="00242E7F" w:rsidP="00E00F54">
      <w:pPr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Данная Спецификация является неотъемлемой частью Договора ___________ от __________201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14C">
        <w:rPr>
          <w:rFonts w:ascii="Times New Roman" w:hAnsi="Times New Roman" w:cs="Times New Roman"/>
          <w:sz w:val="24"/>
          <w:szCs w:val="24"/>
        </w:rPr>
        <w:t>.</w:t>
      </w:r>
      <w:r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242E7F" w:rsidRPr="00396197">
        <w:trPr>
          <w:cantSplit/>
          <w:trHeight w:val="3119"/>
        </w:trPr>
        <w:tc>
          <w:tcPr>
            <w:tcW w:w="5211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ПОСТАВЩИК: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ЗАКАЗЧИК:</w:t>
            </w:r>
          </w:p>
          <w:p w:rsidR="00242E7F" w:rsidRPr="00396197" w:rsidRDefault="00242E7F" w:rsidP="00FB7EA5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ООО «ВдМУ»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242E7F" w:rsidRPr="00396197" w:rsidRDefault="00242E7F" w:rsidP="001B1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«____» _________________2012 г</w:t>
            </w:r>
            <w:r w:rsidR="001B1F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42E7F" w:rsidRDefault="00242E7F" w:rsidP="00B93B00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1B1F7C" w:rsidP="00E00F54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42E7F" w:rsidRPr="000D014C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42E7F">
        <w:rPr>
          <w:rFonts w:ascii="Times New Roman" w:hAnsi="Times New Roman" w:cs="Times New Roman"/>
          <w:sz w:val="24"/>
          <w:szCs w:val="24"/>
        </w:rPr>
        <w:t>4</w:t>
      </w:r>
      <w:r w:rsidR="00242E7F" w:rsidRPr="000D014C">
        <w:rPr>
          <w:rFonts w:ascii="Times New Roman" w:hAnsi="Times New Roman" w:cs="Times New Roman"/>
          <w:sz w:val="24"/>
          <w:szCs w:val="24"/>
        </w:rPr>
        <w:t xml:space="preserve"> к Договору №       __________от ________________201</w:t>
      </w:r>
      <w:r>
        <w:rPr>
          <w:rFonts w:ascii="Times New Roman" w:hAnsi="Times New Roman" w:cs="Times New Roman"/>
          <w:sz w:val="24"/>
          <w:szCs w:val="24"/>
        </w:rPr>
        <w:t>____г.</w:t>
      </w:r>
      <w:r w:rsidR="00242E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2E7F" w:rsidRPr="000D014C" w:rsidRDefault="00242E7F" w:rsidP="00E00F54">
      <w:pPr>
        <w:tabs>
          <w:tab w:val="left" w:pos="45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СПЕЦИФИКАЦИЯ №</w:t>
      </w:r>
      <w:r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3"/>
        <w:gridCol w:w="3240"/>
        <w:gridCol w:w="959"/>
        <w:gridCol w:w="236"/>
        <w:gridCol w:w="113"/>
        <w:gridCol w:w="615"/>
        <w:gridCol w:w="2152"/>
        <w:gridCol w:w="2159"/>
      </w:tblGrid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64" w:type="dxa"/>
            <w:gridSpan w:val="3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Кол-во:</w:t>
            </w:r>
          </w:p>
        </w:tc>
        <w:tc>
          <w:tcPr>
            <w:tcW w:w="2152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руб. без НДС:</w:t>
            </w:r>
          </w:p>
        </w:tc>
        <w:tc>
          <w:tcPr>
            <w:tcW w:w="21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руб. без НДС:</w:t>
            </w: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Источник гамма-излучения                                      Иридий-192 тип</w:t>
            </w:r>
          </w:p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 ГИ 192М56.125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Разрядка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Зарядка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продукции 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Предоставление контейнера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0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Утилизация ИИИ</w:t>
            </w:r>
          </w:p>
        </w:tc>
        <w:tc>
          <w:tcPr>
            <w:tcW w:w="959" w:type="dxa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4" w:type="dxa"/>
            <w:gridSpan w:val="3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vAlign w:val="center"/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Сумма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E7F" w:rsidRPr="00396197"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014C">
              <w:rPr>
                <w:rFonts w:ascii="Times New Roman" w:hAnsi="Times New Roman" w:cs="Times New Roman"/>
                <w:sz w:val="24"/>
                <w:szCs w:val="24"/>
              </w:rPr>
              <w:t>ВСЕГО с учетом НДС: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:rsidR="00242E7F" w:rsidRPr="000D014C" w:rsidRDefault="00242E7F" w:rsidP="00FB7EA5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Всего с учетом НДС: </w:t>
      </w:r>
    </w:p>
    <w:p w:rsidR="00242E7F" w:rsidRPr="000D014C" w:rsidRDefault="00242E7F" w:rsidP="00E00F54">
      <w:pPr>
        <w:spacing w:after="0"/>
        <w:jc w:val="both"/>
        <w:outlineLvl w:val="0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Сумма НДС (18%):  </w:t>
      </w:r>
    </w:p>
    <w:p w:rsidR="00242E7F" w:rsidRDefault="00242E7F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b/>
          <w:bCs/>
          <w:sz w:val="24"/>
          <w:szCs w:val="24"/>
        </w:rPr>
        <w:t>1. Срок поставки Продукции:</w:t>
      </w:r>
      <w:r>
        <w:rPr>
          <w:rFonts w:ascii="Times New Roman" w:hAnsi="Times New Roman" w:cs="Times New Roman"/>
          <w:sz w:val="24"/>
          <w:szCs w:val="24"/>
        </w:rPr>
        <w:t xml:space="preserve"> ноябрь</w:t>
      </w:r>
      <w:r w:rsidRPr="000D01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D014C">
        <w:rPr>
          <w:rFonts w:ascii="Times New Roman" w:hAnsi="Times New Roman" w:cs="Times New Roman"/>
          <w:sz w:val="24"/>
          <w:szCs w:val="24"/>
        </w:rPr>
        <w:t xml:space="preserve"> года согласно заказу-заявке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0D01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E7F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. Условия оплаты</w:t>
      </w:r>
      <w:r w:rsidR="00242E7F">
        <w:rPr>
          <w:rFonts w:ascii="Times New Roman" w:hAnsi="Times New Roman" w:cs="Times New Roman"/>
          <w:b/>
          <w:bCs/>
          <w:sz w:val="24"/>
          <w:szCs w:val="24"/>
        </w:rPr>
        <w:t xml:space="preserve"> по договору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42E7F" w:rsidRPr="000D014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42E7F" w:rsidRPr="00C7156C">
        <w:rPr>
          <w:rFonts w:ascii="Times New Roman" w:hAnsi="Times New Roman" w:cs="Times New Roman"/>
          <w:sz w:val="24"/>
          <w:szCs w:val="24"/>
        </w:rPr>
        <w:t>Заказчик  производит оплату путем безналичного перечисления денежных</w:t>
      </w:r>
      <w:r w:rsidR="00242E7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242E7F" w:rsidRPr="00C7156C">
        <w:rPr>
          <w:rFonts w:ascii="Times New Roman" w:hAnsi="Times New Roman" w:cs="Times New Roman"/>
          <w:sz w:val="24"/>
          <w:szCs w:val="24"/>
        </w:rPr>
        <w:t xml:space="preserve"> на расчетный счет Поставщика в размере 100 (ста) процентов от стоимости Продукции на основании счета Поставщика в течение 10 (десяти) календарных дней с момента получения продукции по товарной накладной (ТОРГ-12).</w:t>
      </w:r>
    </w:p>
    <w:p w:rsidR="00242E7F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3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. Сп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п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с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т</w:t>
      </w:r>
      <w:r w:rsidR="00242E7F" w:rsidRPr="000D014C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42E7F" w:rsidRPr="000D014C">
        <w:rPr>
          <w:rFonts w:ascii="Times New Roman" w:hAnsi="Times New Roman" w:cs="Times New Roman"/>
          <w:b/>
          <w:bCs/>
          <w:spacing w:val="1"/>
          <w:sz w:val="24"/>
          <w:szCs w:val="24"/>
        </w:rPr>
        <w:t>к</w:t>
      </w:r>
      <w:r w:rsidR="00242E7F" w:rsidRPr="000D014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E22CC3">
        <w:rPr>
          <w:rFonts w:ascii="Times New Roman" w:hAnsi="Times New Roman" w:cs="Times New Roman"/>
          <w:sz w:val="24"/>
          <w:szCs w:val="24"/>
        </w:rPr>
        <w:t>: __________________________________________________________</w:t>
      </w:r>
    </w:p>
    <w:p w:rsidR="00C259D6" w:rsidRPr="000D014C" w:rsidRDefault="00C259D6" w:rsidP="00E00F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5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E7F" w:rsidRPr="000D014C" w:rsidRDefault="00242E7F" w:rsidP="00E00F54">
      <w:pPr>
        <w:jc w:val="both"/>
        <w:rPr>
          <w:rFonts w:ascii="Times New Roman" w:hAnsi="Times New Roman" w:cs="Times New Roman"/>
          <w:sz w:val="24"/>
          <w:szCs w:val="24"/>
        </w:rPr>
      </w:pPr>
      <w:r w:rsidRPr="000D014C">
        <w:rPr>
          <w:rFonts w:ascii="Times New Roman" w:hAnsi="Times New Roman" w:cs="Times New Roman"/>
          <w:sz w:val="24"/>
          <w:szCs w:val="24"/>
        </w:rPr>
        <w:t>Данная Спецификация является неотъемлемой частью Договора ___________ от __________201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14C">
        <w:rPr>
          <w:rFonts w:ascii="Times New Roman" w:hAnsi="Times New Roman" w:cs="Times New Roman"/>
          <w:sz w:val="24"/>
          <w:szCs w:val="24"/>
        </w:rPr>
        <w:t>.</w:t>
      </w:r>
      <w:r w:rsidRPr="000D01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40" w:tblpY="82"/>
        <w:tblW w:w="9747" w:type="dxa"/>
        <w:tblBorders>
          <w:insideH w:val="single" w:sz="4" w:space="0" w:color="auto"/>
        </w:tblBorders>
        <w:tblLayout w:type="fixed"/>
        <w:tblLook w:val="0000"/>
      </w:tblPr>
      <w:tblGrid>
        <w:gridCol w:w="5211"/>
        <w:gridCol w:w="4536"/>
      </w:tblGrid>
      <w:tr w:rsidR="00242E7F" w:rsidRPr="00396197">
        <w:trPr>
          <w:cantSplit/>
          <w:trHeight w:val="3119"/>
        </w:trPr>
        <w:tc>
          <w:tcPr>
            <w:tcW w:w="5211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ПОСТАВЩИК: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42E7F" w:rsidRPr="00396197" w:rsidRDefault="00242E7F" w:rsidP="00FB7EA5">
            <w:pPr>
              <w:keepNext/>
              <w:spacing w:before="120"/>
              <w:jc w:val="both"/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ЗАКАЗЧИК:</w:t>
            </w:r>
          </w:p>
          <w:p w:rsidR="00242E7F" w:rsidRPr="00396197" w:rsidRDefault="00242E7F" w:rsidP="00FB7EA5">
            <w:pPr>
              <w:suppressLineNumbers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ООО «ВдМУ»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242E7F" w:rsidRPr="00396197" w:rsidRDefault="00242E7F" w:rsidP="00FB7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А.Н. Горемыкин </w:t>
            </w:r>
          </w:p>
          <w:p w:rsidR="00242E7F" w:rsidRPr="00396197" w:rsidRDefault="00242E7F" w:rsidP="001B1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197">
              <w:rPr>
                <w:rFonts w:ascii="Times New Roman" w:hAnsi="Times New Roman" w:cs="Times New Roman"/>
                <w:sz w:val="24"/>
                <w:szCs w:val="24"/>
              </w:rPr>
              <w:t>«____» _________________2012 г.</w:t>
            </w:r>
          </w:p>
        </w:tc>
      </w:tr>
    </w:tbl>
    <w:p w:rsidR="00242E7F" w:rsidRPr="000D014C" w:rsidRDefault="00242E7F" w:rsidP="00D623F6">
      <w:pPr>
        <w:tabs>
          <w:tab w:val="left" w:pos="450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242E7F" w:rsidRPr="000D014C" w:rsidSect="00E20E8B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B75" w:rsidRDefault="00747B75" w:rsidP="00976626">
      <w:pPr>
        <w:spacing w:after="0" w:line="240" w:lineRule="auto"/>
      </w:pPr>
      <w:r>
        <w:separator/>
      </w:r>
    </w:p>
  </w:endnote>
  <w:endnote w:type="continuationSeparator" w:id="1">
    <w:p w:rsidR="00747B75" w:rsidRDefault="00747B75" w:rsidP="00976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B75" w:rsidRDefault="00747B75" w:rsidP="00976626">
      <w:pPr>
        <w:spacing w:after="0" w:line="240" w:lineRule="auto"/>
      </w:pPr>
      <w:r>
        <w:separator/>
      </w:r>
    </w:p>
  </w:footnote>
  <w:footnote w:type="continuationSeparator" w:id="1">
    <w:p w:rsidR="00747B75" w:rsidRDefault="00747B75" w:rsidP="00976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14CDA"/>
    <w:multiLevelType w:val="hybridMultilevel"/>
    <w:tmpl w:val="533A666C"/>
    <w:lvl w:ilvl="0" w:tplc="5BCE61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867"/>
    <w:rsid w:val="000420D5"/>
    <w:rsid w:val="00096A01"/>
    <w:rsid w:val="000D00EA"/>
    <w:rsid w:val="000D014C"/>
    <w:rsid w:val="000F23FE"/>
    <w:rsid w:val="0015388A"/>
    <w:rsid w:val="001B1B4E"/>
    <w:rsid w:val="001B1F7C"/>
    <w:rsid w:val="00242E7F"/>
    <w:rsid w:val="0026228E"/>
    <w:rsid w:val="00276352"/>
    <w:rsid w:val="00277988"/>
    <w:rsid w:val="00287326"/>
    <w:rsid w:val="002B6D30"/>
    <w:rsid w:val="00327D5E"/>
    <w:rsid w:val="00385C2C"/>
    <w:rsid w:val="00396197"/>
    <w:rsid w:val="003A0417"/>
    <w:rsid w:val="003A4416"/>
    <w:rsid w:val="00464111"/>
    <w:rsid w:val="004C4D44"/>
    <w:rsid w:val="004F022E"/>
    <w:rsid w:val="0051708D"/>
    <w:rsid w:val="0051751A"/>
    <w:rsid w:val="005223C4"/>
    <w:rsid w:val="005404C5"/>
    <w:rsid w:val="00543055"/>
    <w:rsid w:val="00591DD7"/>
    <w:rsid w:val="005C34E1"/>
    <w:rsid w:val="005D6316"/>
    <w:rsid w:val="005E16A8"/>
    <w:rsid w:val="00606E0D"/>
    <w:rsid w:val="006425B2"/>
    <w:rsid w:val="00674A4E"/>
    <w:rsid w:val="00684FF9"/>
    <w:rsid w:val="006A647B"/>
    <w:rsid w:val="006D15D1"/>
    <w:rsid w:val="006D73D5"/>
    <w:rsid w:val="006E2269"/>
    <w:rsid w:val="00705867"/>
    <w:rsid w:val="007220D5"/>
    <w:rsid w:val="00725A1F"/>
    <w:rsid w:val="0072712B"/>
    <w:rsid w:val="00747B75"/>
    <w:rsid w:val="00790DAB"/>
    <w:rsid w:val="007B2FE0"/>
    <w:rsid w:val="008024FE"/>
    <w:rsid w:val="0080308D"/>
    <w:rsid w:val="00821AA4"/>
    <w:rsid w:val="00847056"/>
    <w:rsid w:val="0088756F"/>
    <w:rsid w:val="008A5DAA"/>
    <w:rsid w:val="008B2CB8"/>
    <w:rsid w:val="008C2288"/>
    <w:rsid w:val="008C7E4E"/>
    <w:rsid w:val="008D0C32"/>
    <w:rsid w:val="008D6762"/>
    <w:rsid w:val="008E5BE3"/>
    <w:rsid w:val="0092323D"/>
    <w:rsid w:val="00923D46"/>
    <w:rsid w:val="00932E14"/>
    <w:rsid w:val="00950FEF"/>
    <w:rsid w:val="00957193"/>
    <w:rsid w:val="00976626"/>
    <w:rsid w:val="009867B2"/>
    <w:rsid w:val="009E6D32"/>
    <w:rsid w:val="00A65F33"/>
    <w:rsid w:val="00AA4FFC"/>
    <w:rsid w:val="00AC251C"/>
    <w:rsid w:val="00AC4A25"/>
    <w:rsid w:val="00AD52D9"/>
    <w:rsid w:val="00B206A0"/>
    <w:rsid w:val="00B27ECE"/>
    <w:rsid w:val="00B45B9B"/>
    <w:rsid w:val="00B72914"/>
    <w:rsid w:val="00B7591F"/>
    <w:rsid w:val="00B81900"/>
    <w:rsid w:val="00B81BA8"/>
    <w:rsid w:val="00B93B00"/>
    <w:rsid w:val="00BA219C"/>
    <w:rsid w:val="00BF6E47"/>
    <w:rsid w:val="00C259D6"/>
    <w:rsid w:val="00C7156C"/>
    <w:rsid w:val="00CE1CFD"/>
    <w:rsid w:val="00D55904"/>
    <w:rsid w:val="00D57CAB"/>
    <w:rsid w:val="00D623F6"/>
    <w:rsid w:val="00D82C59"/>
    <w:rsid w:val="00DD5C5A"/>
    <w:rsid w:val="00E00F54"/>
    <w:rsid w:val="00E12DA5"/>
    <w:rsid w:val="00E20E8B"/>
    <w:rsid w:val="00E22CC3"/>
    <w:rsid w:val="00E86E35"/>
    <w:rsid w:val="00EA0787"/>
    <w:rsid w:val="00ED3783"/>
    <w:rsid w:val="00F85605"/>
    <w:rsid w:val="00FB7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83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link w:val="10"/>
    <w:uiPriority w:val="99"/>
    <w:qFormat/>
    <w:rsid w:val="00705867"/>
    <w:pPr>
      <w:spacing w:before="100" w:beforeAutospacing="1" w:after="100" w:afterAutospacing="1" w:line="240" w:lineRule="auto"/>
      <w:ind w:left="150"/>
      <w:outlineLvl w:val="0"/>
    </w:pPr>
    <w:rPr>
      <w:rFonts w:cs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,Заголовок 1 Знак Знак Знак1 Char"/>
    <w:basedOn w:val="a0"/>
    <w:link w:val="1"/>
    <w:uiPriority w:val="9"/>
    <w:rsid w:val="004D18E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705867"/>
    <w:rPr>
      <w:rFonts w:ascii="Times New Roman" w:hAnsi="Times New Roman" w:cs="Times New Roman"/>
      <w:b/>
      <w:bCs/>
      <w:kern w:val="36"/>
      <w:sz w:val="24"/>
      <w:szCs w:val="24"/>
    </w:rPr>
  </w:style>
  <w:style w:type="paragraph" w:styleId="a3">
    <w:name w:val="Body Text"/>
    <w:aliases w:val="Основной текст Знак Знак,Знак"/>
    <w:basedOn w:val="a"/>
    <w:link w:val="a4"/>
    <w:uiPriority w:val="99"/>
    <w:rsid w:val="00705867"/>
    <w:pPr>
      <w:spacing w:after="120" w:line="240" w:lineRule="auto"/>
      <w:jc w:val="both"/>
    </w:pPr>
    <w:rPr>
      <w:rFonts w:cs="Times New Roman"/>
      <w:sz w:val="24"/>
      <w:szCs w:val="24"/>
    </w:rPr>
  </w:style>
  <w:style w:type="character" w:customStyle="1" w:styleId="a4">
    <w:name w:val="Основной текст Знак"/>
    <w:aliases w:val="Основной текст Знак Знак Знак,Знак Знак"/>
    <w:basedOn w:val="a0"/>
    <w:link w:val="a3"/>
    <w:uiPriority w:val="99"/>
    <w:locked/>
    <w:rsid w:val="00705867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705867"/>
    <w:pPr>
      <w:spacing w:after="120" w:line="240" w:lineRule="auto"/>
      <w:ind w:left="283"/>
      <w:jc w:val="both"/>
    </w:pPr>
    <w:rPr>
      <w:rFonts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705867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7058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Times12">
    <w:name w:val="Times 12"/>
    <w:basedOn w:val="a"/>
    <w:uiPriority w:val="99"/>
    <w:rsid w:val="00705867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rsid w:val="0097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976626"/>
  </w:style>
  <w:style w:type="paragraph" w:styleId="a9">
    <w:name w:val="footer"/>
    <w:basedOn w:val="a"/>
    <w:link w:val="aa"/>
    <w:uiPriority w:val="99"/>
    <w:semiHidden/>
    <w:rsid w:val="0097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766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</vt:lpstr>
    </vt:vector>
  </TitlesOfParts>
  <Company>MultiDVD Team</Company>
  <LinksUpToDate>false</LinksUpToDate>
  <CharactersWithSpaces>17089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</dc:title>
  <dc:subject/>
  <dc:creator>vdmu1096</dc:creator>
  <cp:keywords/>
  <dc:description/>
  <cp:lastModifiedBy>vdmu1096</cp:lastModifiedBy>
  <cp:revision>29</cp:revision>
  <cp:lastPrinted>2012-12-05T10:51:00Z</cp:lastPrinted>
  <dcterms:created xsi:type="dcterms:W3CDTF">2012-12-05T10:44:00Z</dcterms:created>
  <dcterms:modified xsi:type="dcterms:W3CDTF">2012-12-12T10:42:00Z</dcterms:modified>
</cp:coreProperties>
</file>